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D5D" w:rsidRDefault="004B2D5D" w:rsidP="004B2D5D">
      <w:pPr>
        <w:ind w:left="-426"/>
        <w:rPr>
          <w:szCs w:val="28"/>
          <w:u w:val="single"/>
        </w:rPr>
      </w:pPr>
      <w:r w:rsidRPr="007139A5">
        <w:rPr>
          <w:szCs w:val="28"/>
          <w:u w:val="single"/>
        </w:rPr>
        <w:t>Annahmen</w:t>
      </w:r>
    </w:p>
    <w:p w:rsidR="004B2D5D" w:rsidRDefault="004B2D5D" w:rsidP="004B2D5D">
      <w:pPr>
        <w:ind w:left="-426"/>
        <w:rPr>
          <w:szCs w:val="28"/>
        </w:rPr>
      </w:pPr>
    </w:p>
    <w:p w:rsidR="004B2D5D" w:rsidRPr="007139A5" w:rsidRDefault="004B2D5D" w:rsidP="004B2D5D">
      <w:pPr>
        <w:ind w:left="-426"/>
        <w:rPr>
          <w:szCs w:val="28"/>
        </w:rPr>
      </w:pPr>
      <w:r w:rsidRPr="007139A5">
        <w:rPr>
          <w:szCs w:val="28"/>
        </w:rPr>
        <w:t>* fertigungssynchrone Beschaffung</w:t>
      </w:r>
    </w:p>
    <w:p w:rsidR="004B2D5D" w:rsidRPr="007139A5" w:rsidRDefault="004B2D5D" w:rsidP="004B2D5D">
      <w:pPr>
        <w:ind w:left="-426"/>
        <w:rPr>
          <w:szCs w:val="28"/>
        </w:rPr>
      </w:pPr>
      <w:r w:rsidRPr="007139A5">
        <w:rPr>
          <w:szCs w:val="28"/>
        </w:rPr>
        <w:t>* Vorsteuer: 10 %</w:t>
      </w:r>
    </w:p>
    <w:p w:rsidR="004B2D5D" w:rsidRPr="007139A5" w:rsidRDefault="004B2D5D" w:rsidP="004B2D5D">
      <w:pPr>
        <w:ind w:left="-426"/>
        <w:rPr>
          <w:szCs w:val="28"/>
        </w:rPr>
      </w:pPr>
      <w:r w:rsidRPr="007139A5">
        <w:rPr>
          <w:szCs w:val="28"/>
        </w:rPr>
        <w:t>* Kontonummern laut IKR</w:t>
      </w:r>
    </w:p>
    <w:p w:rsidR="004B2D5D" w:rsidRPr="007139A5" w:rsidRDefault="004B2D5D" w:rsidP="004B2D5D">
      <w:pPr>
        <w:ind w:left="-426"/>
        <w:rPr>
          <w:szCs w:val="28"/>
        </w:rPr>
      </w:pPr>
      <w:r w:rsidRPr="007139A5">
        <w:rPr>
          <w:szCs w:val="28"/>
        </w:rPr>
        <w:t>* nur Abschluss der Unterkonten</w:t>
      </w:r>
    </w:p>
    <w:p w:rsidR="004B2D5D" w:rsidRPr="007139A5" w:rsidRDefault="004B2D5D" w:rsidP="004B2D5D">
      <w:pPr>
        <w:ind w:left="-426"/>
        <w:rPr>
          <w:szCs w:val="28"/>
        </w:rPr>
      </w:pPr>
      <w:r w:rsidRPr="007139A5">
        <w:rPr>
          <w:szCs w:val="28"/>
        </w:rPr>
        <w:t>* Beispiele sind unabhängig voneinander (spez. Konten)</w:t>
      </w: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  <w:u w:val="single"/>
        </w:rPr>
      </w:pPr>
      <w:r w:rsidRPr="007139A5">
        <w:rPr>
          <w:szCs w:val="28"/>
          <w:u w:val="single"/>
        </w:rPr>
        <w:t xml:space="preserve">Beispiel </w:t>
      </w:r>
      <w:r>
        <w:rPr>
          <w:szCs w:val="28"/>
          <w:u w:val="single"/>
        </w:rPr>
        <w:t>4</w:t>
      </w:r>
    </w:p>
    <w:p w:rsidR="004B2D5D" w:rsidRDefault="004B2D5D" w:rsidP="004B2D5D">
      <w:pPr>
        <w:ind w:left="-426"/>
        <w:rPr>
          <w:szCs w:val="28"/>
        </w:rPr>
      </w:pPr>
    </w:p>
    <w:p w:rsidR="004B2D5D" w:rsidRPr="00502D49" w:rsidRDefault="004B2D5D" w:rsidP="004B2D5D">
      <w:pPr>
        <w:ind w:left="-426"/>
        <w:rPr>
          <w:szCs w:val="28"/>
        </w:rPr>
      </w:pPr>
      <w:r w:rsidRPr="00502D49">
        <w:rPr>
          <w:szCs w:val="28"/>
        </w:rPr>
        <w:t>Wir kaufen Rohstoffe für 10.000,00 Euro auf Ziel; an Bezugskosten fallen 500,00 Euro an.</w:t>
      </w:r>
    </w:p>
    <w:p w:rsidR="004B2D5D" w:rsidRDefault="004B2D5D" w:rsidP="004B2D5D">
      <w:pPr>
        <w:ind w:left="-426"/>
        <w:rPr>
          <w:szCs w:val="28"/>
        </w:rPr>
      </w:pPr>
    </w:p>
    <w:p w:rsidR="004B2D5D" w:rsidRPr="00502D49" w:rsidRDefault="004B2D5D" w:rsidP="004B2D5D">
      <w:pPr>
        <w:ind w:left="-426"/>
        <w:rPr>
          <w:szCs w:val="28"/>
          <w:u w:val="single"/>
        </w:rPr>
      </w:pPr>
      <w:r w:rsidRPr="00502D49">
        <w:rPr>
          <w:szCs w:val="28"/>
          <w:u w:val="single"/>
        </w:rPr>
        <w:t>Die Bezugskostenkonten</w:t>
      </w:r>
    </w:p>
    <w:p w:rsidR="004B2D5D" w:rsidRDefault="004B2D5D" w:rsidP="004B2D5D">
      <w:pPr>
        <w:ind w:left="-426"/>
        <w:rPr>
          <w:szCs w:val="28"/>
        </w:rPr>
      </w:pPr>
    </w:p>
    <w:p w:rsidR="004B2D5D" w:rsidRPr="00502D49" w:rsidRDefault="004B2D5D" w:rsidP="004B2D5D">
      <w:pPr>
        <w:ind w:left="-426"/>
        <w:rPr>
          <w:szCs w:val="28"/>
        </w:rPr>
      </w:pPr>
      <w:r w:rsidRPr="00502D49">
        <w:rPr>
          <w:szCs w:val="28"/>
        </w:rPr>
        <w:t>Rohstoffe:</w:t>
      </w:r>
    </w:p>
    <w:p w:rsidR="004B2D5D" w:rsidRPr="00502D49" w:rsidRDefault="004B2D5D" w:rsidP="004B2D5D">
      <w:pPr>
        <w:ind w:left="-426"/>
        <w:rPr>
          <w:szCs w:val="28"/>
        </w:rPr>
      </w:pPr>
      <w:r w:rsidRPr="00502D49">
        <w:rPr>
          <w:szCs w:val="28"/>
        </w:rPr>
        <w:t>Fremdbauteile:</w:t>
      </w:r>
    </w:p>
    <w:p w:rsidR="004B2D5D" w:rsidRPr="00502D49" w:rsidRDefault="004B2D5D" w:rsidP="004B2D5D">
      <w:pPr>
        <w:ind w:left="-426"/>
        <w:rPr>
          <w:szCs w:val="28"/>
        </w:rPr>
      </w:pPr>
      <w:r w:rsidRPr="00502D49">
        <w:rPr>
          <w:szCs w:val="28"/>
        </w:rPr>
        <w:t>Hilfsstoffe:</w:t>
      </w:r>
    </w:p>
    <w:p w:rsidR="004B2D5D" w:rsidRPr="00502D49" w:rsidRDefault="004B2D5D" w:rsidP="004B2D5D">
      <w:pPr>
        <w:ind w:left="-426"/>
        <w:rPr>
          <w:szCs w:val="28"/>
        </w:rPr>
      </w:pPr>
      <w:r w:rsidRPr="00502D49">
        <w:rPr>
          <w:szCs w:val="28"/>
        </w:rPr>
        <w:t>Betriebsstoffe:</w:t>
      </w: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tbl>
      <w:tblPr>
        <w:tblStyle w:val="Tabellenraster"/>
        <w:tblW w:w="4820" w:type="dxa"/>
        <w:tblInd w:w="-426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4B2D5D" w:rsidRPr="00132034" w:rsidTr="00E74BF3">
        <w:tc>
          <w:tcPr>
            <w:tcW w:w="4820" w:type="dxa"/>
            <w:gridSpan w:val="2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4B2D5D" w:rsidRPr="00132034" w:rsidTr="00E74BF3">
        <w:trPr>
          <w:trHeight w:val="567"/>
        </w:trPr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</w:tr>
      <w:tr w:rsidR="004B2D5D" w:rsidRPr="00132034" w:rsidTr="00E74BF3">
        <w:trPr>
          <w:trHeight w:val="567"/>
        </w:trPr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</w:tr>
      <w:tr w:rsidR="004B2D5D" w:rsidRPr="00132034" w:rsidTr="00E74BF3">
        <w:trPr>
          <w:trHeight w:val="567"/>
        </w:trPr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tbl>
      <w:tblPr>
        <w:tblStyle w:val="Tabellenraster"/>
        <w:tblpPr w:leftFromText="141" w:rightFromText="141" w:vertAnchor="text" w:horzAnchor="page" w:tblpX="6275" w:tblpY="-2061"/>
        <w:tblW w:w="4820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4B2D5D" w:rsidRPr="00132034" w:rsidTr="00E74BF3">
        <w:tc>
          <w:tcPr>
            <w:tcW w:w="4820" w:type="dxa"/>
            <w:gridSpan w:val="2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4B2D5D" w:rsidRPr="00132034" w:rsidTr="00E74BF3">
        <w:trPr>
          <w:trHeight w:val="567"/>
        </w:trPr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</w:tr>
      <w:tr w:rsidR="004B2D5D" w:rsidRPr="00132034" w:rsidTr="00E74BF3">
        <w:trPr>
          <w:trHeight w:val="567"/>
        </w:trPr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</w:tr>
      <w:tr w:rsidR="004B2D5D" w:rsidRPr="00132034" w:rsidTr="00E74BF3">
        <w:trPr>
          <w:trHeight w:val="567"/>
        </w:trPr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tbl>
      <w:tblPr>
        <w:tblStyle w:val="Tabellenraster"/>
        <w:tblW w:w="4820" w:type="dxa"/>
        <w:tblInd w:w="-426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4B2D5D" w:rsidTr="00E74BF3">
        <w:tc>
          <w:tcPr>
            <w:tcW w:w="4820" w:type="dxa"/>
            <w:gridSpan w:val="2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4B2D5D" w:rsidTr="00E74BF3">
        <w:trPr>
          <w:trHeight w:val="567"/>
        </w:trPr>
        <w:tc>
          <w:tcPr>
            <w:tcW w:w="2418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</w:tr>
      <w:tr w:rsidR="004B2D5D" w:rsidTr="00E74BF3">
        <w:trPr>
          <w:trHeight w:val="567"/>
        </w:trPr>
        <w:tc>
          <w:tcPr>
            <w:tcW w:w="2418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</w:tr>
      <w:tr w:rsidR="004B2D5D" w:rsidTr="00E74BF3">
        <w:trPr>
          <w:trHeight w:val="567"/>
        </w:trPr>
        <w:tc>
          <w:tcPr>
            <w:tcW w:w="2418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tbl>
      <w:tblPr>
        <w:tblStyle w:val="Tabellenraster"/>
        <w:tblpPr w:leftFromText="141" w:rightFromText="141" w:vertAnchor="text" w:horzAnchor="page" w:tblpX="6338" w:tblpY="-1989"/>
        <w:tblW w:w="4820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4B2D5D" w:rsidTr="00E74BF3">
        <w:tc>
          <w:tcPr>
            <w:tcW w:w="4820" w:type="dxa"/>
            <w:gridSpan w:val="2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4B2D5D" w:rsidTr="00E74BF3">
        <w:trPr>
          <w:trHeight w:val="567"/>
        </w:trPr>
        <w:tc>
          <w:tcPr>
            <w:tcW w:w="2418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</w:tr>
      <w:tr w:rsidR="004B2D5D" w:rsidTr="00E74BF3">
        <w:trPr>
          <w:trHeight w:val="567"/>
        </w:trPr>
        <w:tc>
          <w:tcPr>
            <w:tcW w:w="2418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</w:tr>
      <w:tr w:rsidR="004B2D5D" w:rsidTr="00E74BF3">
        <w:trPr>
          <w:trHeight w:val="567"/>
        </w:trPr>
        <w:tc>
          <w:tcPr>
            <w:tcW w:w="2418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Pr="003F3B63" w:rsidRDefault="004B2D5D" w:rsidP="004B2D5D">
      <w:pPr>
        <w:ind w:left="-426"/>
        <w:rPr>
          <w:szCs w:val="28"/>
          <w:u w:val="single"/>
        </w:rPr>
      </w:pPr>
      <w:r w:rsidRPr="003F3B63">
        <w:rPr>
          <w:szCs w:val="28"/>
          <w:u w:val="single"/>
        </w:rPr>
        <w:t>Merke:</w:t>
      </w: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Pr="003F3B63" w:rsidRDefault="004B2D5D" w:rsidP="004B2D5D">
      <w:pPr>
        <w:ind w:left="-426"/>
        <w:rPr>
          <w:szCs w:val="28"/>
          <w:u w:val="single"/>
        </w:rPr>
      </w:pPr>
      <w:r w:rsidRPr="003F3B63">
        <w:rPr>
          <w:szCs w:val="28"/>
          <w:u w:val="single"/>
        </w:rPr>
        <w:t>Bezahlung:</w:t>
      </w: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Pr="003F3B63" w:rsidRDefault="004B2D5D" w:rsidP="004B2D5D">
      <w:pPr>
        <w:ind w:left="-426"/>
        <w:rPr>
          <w:szCs w:val="28"/>
          <w:u w:val="single"/>
        </w:rPr>
      </w:pPr>
      <w:r w:rsidRPr="003F3B63">
        <w:rPr>
          <w:szCs w:val="28"/>
          <w:u w:val="single"/>
        </w:rPr>
        <w:t>Abschluss Konto 6001:</w:t>
      </w: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Pr="003F3B63" w:rsidRDefault="004B2D5D" w:rsidP="004B2D5D">
      <w:pPr>
        <w:ind w:left="-426"/>
        <w:rPr>
          <w:szCs w:val="28"/>
          <w:u w:val="single"/>
        </w:rPr>
      </w:pPr>
      <w:r w:rsidRPr="003F3B63">
        <w:rPr>
          <w:szCs w:val="28"/>
          <w:u w:val="single"/>
        </w:rPr>
        <w:t>Merke:</w:t>
      </w: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  <w:u w:val="single"/>
        </w:rPr>
      </w:pPr>
      <w:r w:rsidRPr="003F3B63">
        <w:rPr>
          <w:szCs w:val="28"/>
          <w:u w:val="single"/>
        </w:rPr>
        <w:t>Beispiel 5</w:t>
      </w:r>
    </w:p>
    <w:p w:rsidR="004B2D5D" w:rsidRDefault="004B2D5D" w:rsidP="004B2D5D">
      <w:pPr>
        <w:ind w:left="-426"/>
        <w:rPr>
          <w:szCs w:val="28"/>
          <w:u w:val="single"/>
        </w:rPr>
      </w:pPr>
    </w:p>
    <w:p w:rsidR="004B2D5D" w:rsidRPr="003F3B63" w:rsidRDefault="004B2D5D" w:rsidP="004B2D5D">
      <w:pPr>
        <w:ind w:left="-426"/>
        <w:rPr>
          <w:szCs w:val="28"/>
        </w:rPr>
      </w:pPr>
      <w:r w:rsidRPr="003F3B63">
        <w:rPr>
          <w:szCs w:val="28"/>
        </w:rPr>
        <w:t>Wir kaufen FBT im Wert von 60.000,00 Euro auf Ziel; Bezugskosten 1.000,00 Euro. Nach Buchung der ER wird bemerkt, dass 10 % der FBT fehlerhaft sind; sie werden zurückgeschickt. Die Fracht darf anteilig gekürzt werden.</w:t>
      </w: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tbl>
      <w:tblPr>
        <w:tblStyle w:val="Tabellenraster"/>
        <w:tblW w:w="4820" w:type="dxa"/>
        <w:tblInd w:w="-426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4B2D5D" w:rsidRPr="00132034" w:rsidTr="00E74BF3">
        <w:tc>
          <w:tcPr>
            <w:tcW w:w="4820" w:type="dxa"/>
            <w:gridSpan w:val="2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4B2D5D" w:rsidRPr="00132034" w:rsidTr="00E74BF3">
        <w:trPr>
          <w:trHeight w:val="567"/>
        </w:trPr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</w:tr>
      <w:tr w:rsidR="004B2D5D" w:rsidRPr="00132034" w:rsidTr="00E74BF3">
        <w:trPr>
          <w:trHeight w:val="567"/>
        </w:trPr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</w:tr>
      <w:tr w:rsidR="004B2D5D" w:rsidRPr="00132034" w:rsidTr="00E74BF3">
        <w:trPr>
          <w:trHeight w:val="567"/>
        </w:trPr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tbl>
      <w:tblPr>
        <w:tblStyle w:val="Tabellenraster"/>
        <w:tblpPr w:leftFromText="141" w:rightFromText="141" w:vertAnchor="text" w:horzAnchor="page" w:tblpX="6275" w:tblpY="-2061"/>
        <w:tblW w:w="4820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4B2D5D" w:rsidRPr="00132034" w:rsidTr="00E74BF3">
        <w:tc>
          <w:tcPr>
            <w:tcW w:w="4820" w:type="dxa"/>
            <w:gridSpan w:val="2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4B2D5D" w:rsidRPr="00132034" w:rsidTr="00E74BF3">
        <w:trPr>
          <w:trHeight w:val="567"/>
        </w:trPr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</w:tr>
      <w:tr w:rsidR="004B2D5D" w:rsidRPr="00132034" w:rsidTr="00E74BF3">
        <w:trPr>
          <w:trHeight w:val="567"/>
        </w:trPr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</w:tr>
      <w:tr w:rsidR="004B2D5D" w:rsidRPr="00132034" w:rsidTr="00E74BF3">
        <w:trPr>
          <w:trHeight w:val="567"/>
        </w:trPr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10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tbl>
      <w:tblPr>
        <w:tblStyle w:val="Tabellenraster"/>
        <w:tblW w:w="4820" w:type="dxa"/>
        <w:tblInd w:w="-426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4B2D5D" w:rsidTr="00E74BF3">
        <w:tc>
          <w:tcPr>
            <w:tcW w:w="4820" w:type="dxa"/>
            <w:gridSpan w:val="2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4B2D5D" w:rsidTr="00E74BF3">
        <w:trPr>
          <w:trHeight w:val="567"/>
        </w:trPr>
        <w:tc>
          <w:tcPr>
            <w:tcW w:w="2418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</w:tr>
      <w:tr w:rsidR="004B2D5D" w:rsidTr="00E74BF3">
        <w:trPr>
          <w:trHeight w:val="567"/>
        </w:trPr>
        <w:tc>
          <w:tcPr>
            <w:tcW w:w="2418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</w:tr>
      <w:tr w:rsidR="004B2D5D" w:rsidTr="00E74BF3">
        <w:trPr>
          <w:trHeight w:val="567"/>
        </w:trPr>
        <w:tc>
          <w:tcPr>
            <w:tcW w:w="2418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tbl>
      <w:tblPr>
        <w:tblStyle w:val="Tabellenraster"/>
        <w:tblpPr w:leftFromText="141" w:rightFromText="141" w:vertAnchor="text" w:horzAnchor="page" w:tblpX="6338" w:tblpY="-1989"/>
        <w:tblW w:w="4820" w:type="dxa"/>
        <w:tblLook w:val="04A0" w:firstRow="1" w:lastRow="0" w:firstColumn="1" w:lastColumn="0" w:noHBand="0" w:noVBand="1"/>
      </w:tblPr>
      <w:tblGrid>
        <w:gridCol w:w="2418"/>
        <w:gridCol w:w="2402"/>
      </w:tblGrid>
      <w:tr w:rsidR="004B2D5D" w:rsidTr="00E74BF3">
        <w:tc>
          <w:tcPr>
            <w:tcW w:w="4820" w:type="dxa"/>
            <w:gridSpan w:val="2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320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3203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132034">
              <w:rPr>
                <w:sz w:val="28"/>
                <w:szCs w:val="28"/>
              </w:rPr>
              <w:t xml:space="preserve">         H</w:t>
            </w:r>
          </w:p>
        </w:tc>
      </w:tr>
      <w:tr w:rsidR="004B2D5D" w:rsidTr="00E74BF3">
        <w:trPr>
          <w:trHeight w:val="567"/>
        </w:trPr>
        <w:tc>
          <w:tcPr>
            <w:tcW w:w="2418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</w:tr>
      <w:tr w:rsidR="004B2D5D" w:rsidTr="00E74BF3">
        <w:trPr>
          <w:trHeight w:val="567"/>
        </w:trPr>
        <w:tc>
          <w:tcPr>
            <w:tcW w:w="2418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</w:p>
        </w:tc>
      </w:tr>
      <w:tr w:rsidR="004B2D5D" w:rsidTr="00E74BF3">
        <w:trPr>
          <w:trHeight w:val="567"/>
        </w:trPr>
        <w:tc>
          <w:tcPr>
            <w:tcW w:w="2418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  <w:tc>
          <w:tcPr>
            <w:tcW w:w="2402" w:type="dxa"/>
          </w:tcPr>
          <w:p w:rsidR="004B2D5D" w:rsidRPr="00132034" w:rsidRDefault="004B2D5D" w:rsidP="00E74BF3">
            <w:pPr>
              <w:rPr>
                <w:sz w:val="28"/>
                <w:szCs w:val="28"/>
              </w:rPr>
            </w:pPr>
            <w:r w:rsidRPr="00132034">
              <w:rPr>
                <w:sz w:val="28"/>
                <w:szCs w:val="28"/>
              </w:rPr>
              <w:sym w:font="Symbol" w:char="F053"/>
            </w:r>
          </w:p>
        </w:tc>
      </w:tr>
    </w:tbl>
    <w:p w:rsidR="004B2D5D" w:rsidRDefault="004B2D5D" w:rsidP="004B2D5D">
      <w:pPr>
        <w:ind w:left="-426"/>
        <w:rPr>
          <w:szCs w:val="28"/>
        </w:rPr>
      </w:pPr>
    </w:p>
    <w:p w:rsidR="004B2D5D" w:rsidRPr="003F3B63" w:rsidRDefault="004B2D5D" w:rsidP="004B2D5D">
      <w:pPr>
        <w:ind w:left="-426"/>
        <w:rPr>
          <w:szCs w:val="28"/>
          <w:u w:val="single"/>
        </w:rPr>
      </w:pPr>
      <w:r w:rsidRPr="003F3B63">
        <w:rPr>
          <w:szCs w:val="28"/>
          <w:u w:val="single"/>
        </w:rPr>
        <w:t>Eingangsrechnung:</w:t>
      </w: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ind w:left="-426"/>
        <w:rPr>
          <w:szCs w:val="28"/>
        </w:rPr>
      </w:pPr>
    </w:p>
    <w:p w:rsidR="004B2D5D" w:rsidRDefault="004B2D5D" w:rsidP="004B2D5D">
      <w:pPr>
        <w:rPr>
          <w:szCs w:val="28"/>
        </w:rPr>
      </w:pPr>
      <w:bookmarkStart w:id="0" w:name="_GoBack"/>
      <w:r>
        <w:rPr>
          <w:szCs w:val="28"/>
        </w:rPr>
        <w:br w:type="page"/>
      </w:r>
    </w:p>
    <w:bookmarkEnd w:id="0"/>
    <w:p w:rsidR="004B2D5D" w:rsidRDefault="004B2D5D" w:rsidP="004B2D5D">
      <w:pPr>
        <w:ind w:left="-426"/>
        <w:rPr>
          <w:szCs w:val="28"/>
          <w:u w:val="single"/>
        </w:rPr>
      </w:pPr>
      <w:r>
        <w:rPr>
          <w:szCs w:val="28"/>
          <w:u w:val="single"/>
        </w:rPr>
        <w:lastRenderedPageBreak/>
        <w:t>Rücksendung:</w:t>
      </w:r>
    </w:p>
    <w:p w:rsidR="004B2D5D" w:rsidRDefault="004B2D5D" w:rsidP="004B2D5D">
      <w:pPr>
        <w:ind w:left="-426"/>
        <w:rPr>
          <w:szCs w:val="28"/>
          <w:u w:val="single"/>
        </w:rPr>
      </w:pPr>
    </w:p>
    <w:p w:rsidR="004B2D5D" w:rsidRDefault="004B2D5D" w:rsidP="004B2D5D">
      <w:pPr>
        <w:ind w:left="-426"/>
        <w:rPr>
          <w:szCs w:val="28"/>
          <w:u w:val="single"/>
        </w:rPr>
      </w:pPr>
    </w:p>
    <w:p w:rsidR="004B2D5D" w:rsidRDefault="004B2D5D" w:rsidP="004B2D5D">
      <w:pPr>
        <w:ind w:left="-426"/>
        <w:rPr>
          <w:szCs w:val="28"/>
          <w:u w:val="single"/>
        </w:rPr>
      </w:pPr>
    </w:p>
    <w:p w:rsidR="004B2D5D" w:rsidRDefault="004B2D5D" w:rsidP="004B2D5D">
      <w:pPr>
        <w:ind w:left="-426"/>
        <w:rPr>
          <w:szCs w:val="28"/>
          <w:u w:val="single"/>
        </w:rPr>
      </w:pPr>
    </w:p>
    <w:p w:rsidR="004B2D5D" w:rsidRDefault="004B2D5D" w:rsidP="004B2D5D">
      <w:pPr>
        <w:ind w:left="-426"/>
        <w:rPr>
          <w:szCs w:val="28"/>
          <w:u w:val="single"/>
        </w:rPr>
      </w:pPr>
    </w:p>
    <w:p w:rsidR="004B2D5D" w:rsidRDefault="004B2D5D" w:rsidP="004B2D5D">
      <w:pPr>
        <w:ind w:left="-426"/>
        <w:rPr>
          <w:szCs w:val="28"/>
          <w:u w:val="single"/>
        </w:rPr>
      </w:pPr>
    </w:p>
    <w:p w:rsidR="004B2D5D" w:rsidRPr="00C26AF7" w:rsidRDefault="004B2D5D" w:rsidP="004B2D5D">
      <w:pPr>
        <w:ind w:left="-426"/>
        <w:rPr>
          <w:szCs w:val="28"/>
          <w:u w:val="single"/>
        </w:rPr>
      </w:pPr>
      <w:r>
        <w:rPr>
          <w:szCs w:val="28"/>
          <w:u w:val="single"/>
        </w:rPr>
        <w:t>Merke:</w:t>
      </w:r>
    </w:p>
    <w:p w:rsidR="004B2D5D" w:rsidRDefault="004B2D5D" w:rsidP="004B2D5D">
      <w:pPr>
        <w:ind w:left="-426"/>
        <w:rPr>
          <w:szCs w:val="28"/>
          <w:u w:val="single"/>
        </w:rPr>
      </w:pPr>
    </w:p>
    <w:p w:rsidR="004B2D5D" w:rsidRDefault="004B2D5D" w:rsidP="004B2D5D">
      <w:pPr>
        <w:ind w:left="-426"/>
        <w:rPr>
          <w:szCs w:val="28"/>
          <w:u w:val="single"/>
        </w:rPr>
      </w:pPr>
    </w:p>
    <w:p w:rsidR="004B2D5D" w:rsidRDefault="004B2D5D" w:rsidP="004B2D5D">
      <w:pPr>
        <w:ind w:left="-426"/>
        <w:rPr>
          <w:szCs w:val="28"/>
          <w:u w:val="single"/>
        </w:rPr>
      </w:pPr>
    </w:p>
    <w:p w:rsidR="004B2D5D" w:rsidRDefault="004B2D5D" w:rsidP="004B2D5D">
      <w:pPr>
        <w:ind w:left="-426"/>
        <w:rPr>
          <w:szCs w:val="28"/>
          <w:u w:val="single"/>
        </w:rPr>
      </w:pPr>
    </w:p>
    <w:p w:rsidR="004B2D5D" w:rsidRDefault="004B2D5D" w:rsidP="004B2D5D">
      <w:pPr>
        <w:ind w:left="-426"/>
        <w:rPr>
          <w:szCs w:val="28"/>
          <w:u w:val="single"/>
        </w:rPr>
      </w:pPr>
    </w:p>
    <w:p w:rsidR="004B2D5D" w:rsidRDefault="004B2D5D" w:rsidP="004B2D5D">
      <w:pPr>
        <w:ind w:left="-426"/>
        <w:rPr>
          <w:szCs w:val="28"/>
          <w:u w:val="single"/>
        </w:rPr>
      </w:pPr>
      <w:r>
        <w:rPr>
          <w:szCs w:val="28"/>
          <w:u w:val="single"/>
        </w:rPr>
        <w:t>Bezahlung:</w:t>
      </w:r>
    </w:p>
    <w:p w:rsidR="004B2D5D" w:rsidRDefault="004B2D5D" w:rsidP="004B2D5D">
      <w:pPr>
        <w:ind w:left="-426"/>
        <w:rPr>
          <w:szCs w:val="28"/>
          <w:u w:val="single"/>
        </w:rPr>
      </w:pPr>
    </w:p>
    <w:p w:rsidR="004B2D5D" w:rsidRDefault="004B2D5D" w:rsidP="004B2D5D">
      <w:pPr>
        <w:ind w:left="-426"/>
        <w:rPr>
          <w:szCs w:val="28"/>
          <w:u w:val="single"/>
        </w:rPr>
      </w:pPr>
    </w:p>
    <w:p w:rsidR="004B2D5D" w:rsidRDefault="004B2D5D" w:rsidP="004B2D5D">
      <w:pPr>
        <w:ind w:left="-426"/>
        <w:rPr>
          <w:szCs w:val="28"/>
          <w:u w:val="single"/>
        </w:rPr>
      </w:pPr>
    </w:p>
    <w:p w:rsidR="004B2D5D" w:rsidRDefault="004B2D5D" w:rsidP="004B2D5D">
      <w:pPr>
        <w:ind w:left="-426"/>
        <w:rPr>
          <w:szCs w:val="28"/>
          <w:u w:val="single"/>
        </w:rPr>
      </w:pPr>
    </w:p>
    <w:p w:rsidR="004B2D5D" w:rsidRDefault="004B2D5D" w:rsidP="004B2D5D">
      <w:pPr>
        <w:ind w:left="-426"/>
        <w:rPr>
          <w:szCs w:val="28"/>
          <w:u w:val="single"/>
        </w:rPr>
      </w:pPr>
    </w:p>
    <w:p w:rsidR="0075016F" w:rsidRPr="004B2D5D" w:rsidRDefault="0075016F" w:rsidP="004B2D5D"/>
    <w:sectPr w:rsidR="0075016F" w:rsidRPr="004B2D5D" w:rsidSect="00DD44C3">
      <w:headerReference w:type="default" r:id="rId8"/>
      <w:footerReference w:type="default" r:id="rId9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4C9" w:rsidRDefault="00AD54C9">
      <w:r>
        <w:separator/>
      </w:r>
    </w:p>
  </w:endnote>
  <w:endnote w:type="continuationSeparator" w:id="0">
    <w:p w:rsidR="00AD54C9" w:rsidRDefault="00AD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4B2D5D" w:rsidP="007F5BC9">
          <w:pPr>
            <w:pStyle w:val="Fuzeile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20E8BABE" wp14:editId="1B50DEA5">
                <wp:extent cx="792000" cy="79200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v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„</w:t>
          </w:r>
          <w:proofErr w:type="spellStart"/>
          <w:r w:rsidRPr="008329E6">
            <w:rPr>
              <w:b/>
            </w:rPr>
            <w:t>Erklehrvideo</w:t>
          </w:r>
          <w:proofErr w:type="spellEnd"/>
          <w:r w:rsidRPr="008329E6">
            <w:rPr>
              <w:b/>
            </w:rPr>
            <w:t>“</w:t>
          </w:r>
        </w:p>
        <w:p w:rsidR="004B2D5D" w:rsidRDefault="004B2D5D" w:rsidP="006F7C62">
          <w:pPr>
            <w:pStyle w:val="Fuzeile"/>
            <w:rPr>
              <w:b/>
            </w:rPr>
          </w:pPr>
        </w:p>
        <w:p w:rsidR="004B2D5D" w:rsidRPr="008329E6" w:rsidRDefault="004B2D5D" w:rsidP="006F7C62">
          <w:pPr>
            <w:pStyle w:val="Fuzeile"/>
            <w:rPr>
              <w:b/>
            </w:rPr>
          </w:pPr>
          <w:r w:rsidRPr="00EC0D38">
            <w:t>http://bit.ly/2xyGx1V</w:t>
          </w: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7BD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4C9" w:rsidRDefault="00AD54C9">
      <w:r>
        <w:separator/>
      </w:r>
    </w:p>
  </w:footnote>
  <w:footnote w:type="continuationSeparator" w:id="0">
    <w:p w:rsidR="00AD54C9" w:rsidRDefault="00AD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4B2D5D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Buchungen im Beschaffungsbereich 2/3</w:t>
          </w:r>
          <w:r>
            <w:rPr>
              <w:b/>
              <w:sz w:val="32"/>
              <w:szCs w:val="32"/>
            </w:rPr>
            <w:t>_V2</w:t>
          </w:r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4B2D5D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5D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2D5D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AD54C9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7A2EB2"/>
  <w15:docId w15:val="{90621EAA-0DBC-40BD-89D9-8456EBFD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B2D5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4EBD6-CF2C-4ED6-A0D5-740A49E0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3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2018-10-11T08:37:00Z</dcterms:created>
  <dcterms:modified xsi:type="dcterms:W3CDTF">2018-10-11T08:38:00Z</dcterms:modified>
</cp:coreProperties>
</file>